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2E" w:rsidRDefault="00B77A2E" w:rsidP="00B7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17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грамотность»</w:t>
      </w:r>
    </w:p>
    <w:p w:rsidR="00B77A2E" w:rsidRPr="0032417A" w:rsidRDefault="00B77A2E" w:rsidP="00B77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417A">
        <w:rPr>
          <w:rFonts w:ascii="Times New Roman" w:hAnsi="Times New Roman" w:cs="Times New Roman"/>
          <w:b/>
          <w:sz w:val="28"/>
          <w:szCs w:val="28"/>
        </w:rPr>
        <w:t xml:space="preserve"> 1 - 4 классы</w:t>
      </w:r>
    </w:p>
    <w:p w:rsidR="00272CB0" w:rsidRPr="00B77A2E" w:rsidRDefault="00272CB0">
      <w:p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Рабочая программа курса «Финансовая грамотность»</w:t>
      </w:r>
      <w:r w:rsidRPr="00B77A2E">
        <w:rPr>
          <w:rFonts w:ascii="Times New Roman" w:hAnsi="Times New Roman" w:cs="Times New Roman"/>
          <w:sz w:val="28"/>
          <w:szCs w:val="28"/>
        </w:rPr>
        <w:t xml:space="preserve"> предназначена </w:t>
      </w:r>
      <w:r w:rsidRPr="00B77A2E">
        <w:rPr>
          <w:rFonts w:ascii="Times New Roman" w:hAnsi="Times New Roman" w:cs="Times New Roman"/>
          <w:sz w:val="28"/>
          <w:szCs w:val="28"/>
        </w:rPr>
        <w:t xml:space="preserve">для начальной школы для учащихся 1 - 4 классов МБОУ СОШ №1 имени </w:t>
      </w:r>
      <w:proofErr w:type="spellStart"/>
      <w:proofErr w:type="gramStart"/>
      <w:r w:rsidRPr="00B77A2E">
        <w:rPr>
          <w:rFonts w:ascii="Times New Roman" w:hAnsi="Times New Roman" w:cs="Times New Roman"/>
          <w:sz w:val="28"/>
          <w:szCs w:val="28"/>
        </w:rPr>
        <w:t>С.В.Орлова</w:t>
      </w:r>
      <w:proofErr w:type="spellEnd"/>
      <w:r w:rsidRPr="00B77A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7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CB0" w:rsidRPr="00B77A2E" w:rsidRDefault="00272CB0">
      <w:p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Рабочая программа</w:t>
      </w:r>
      <w:r w:rsidRPr="00B77A2E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Федеральным государственным стандартом начального общего образования (далее – ФГОС НОО) и направлена на достижение планируемых результатов, обеспечивающих развитие личности младших школьников, их мотивацию к познанию и на приобщение к общечеловеческим ценностям. Программа соответствует примерной программе внеурочной деятельности (начальное общее образование) и требованиям к дополнительным образовательным программам.</w:t>
      </w:r>
    </w:p>
    <w:p w:rsidR="00272CB0" w:rsidRPr="00B77A2E" w:rsidRDefault="00272CB0" w:rsidP="00272CB0">
      <w:pPr>
        <w:rPr>
          <w:rFonts w:ascii="Times New Roman" w:hAnsi="Times New Roman" w:cs="Times New Roman"/>
          <w:b/>
          <w:sz w:val="28"/>
          <w:szCs w:val="28"/>
        </w:rPr>
      </w:pPr>
      <w:r w:rsidRPr="00B77A2E">
        <w:rPr>
          <w:rFonts w:ascii="Times New Roman" w:hAnsi="Times New Roman" w:cs="Times New Roman"/>
          <w:b/>
          <w:sz w:val="28"/>
          <w:szCs w:val="28"/>
        </w:rPr>
        <w:t>Цели изучения курса «Финансовая грамотность»:</w:t>
      </w:r>
    </w:p>
    <w:p w:rsidR="00272CB0" w:rsidRPr="00B77A2E" w:rsidRDefault="00272CB0" w:rsidP="00272CB0">
      <w:p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• развитие основ экономического образа мышления;</w:t>
      </w:r>
    </w:p>
    <w:p w:rsidR="00272CB0" w:rsidRPr="00B77A2E" w:rsidRDefault="00272CB0" w:rsidP="00272CB0">
      <w:p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 xml:space="preserve"> • воспитание ответственного и грамотного финансового поведения; • развитие учебно-познавательного интереса в области экономических отношений в семье;</w:t>
      </w:r>
    </w:p>
    <w:p w:rsidR="00272CB0" w:rsidRPr="00B77A2E" w:rsidRDefault="00272CB0" w:rsidP="00272CB0">
      <w:p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 xml:space="preserve"> • формирование опыта применения полученных знаний и умений для решения элементарных вопросов в сфере финансовых отношений в семье, а также при выполнении учебно-исследовательской и проектной деятельности.</w:t>
      </w:r>
    </w:p>
    <w:p w:rsidR="00272CB0" w:rsidRPr="00B77A2E" w:rsidRDefault="00272CB0" w:rsidP="00272CB0">
      <w:pPr>
        <w:rPr>
          <w:rFonts w:ascii="Times New Roman" w:hAnsi="Times New Roman" w:cs="Times New Roman"/>
          <w:b/>
          <w:sz w:val="28"/>
          <w:szCs w:val="28"/>
        </w:rPr>
      </w:pPr>
      <w:r w:rsidRPr="00B77A2E">
        <w:rPr>
          <w:rFonts w:ascii="Times New Roman" w:hAnsi="Times New Roman" w:cs="Times New Roman"/>
          <w:b/>
          <w:sz w:val="28"/>
          <w:szCs w:val="28"/>
        </w:rPr>
        <w:t>Для достижения поставленных целей необходимо решение следующих задач:</w:t>
      </w:r>
    </w:p>
    <w:p w:rsidR="00272CB0" w:rsidRPr="00B77A2E" w:rsidRDefault="00272CB0" w:rsidP="00D13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осознание себя как члена семьи и общества;</w:t>
      </w:r>
    </w:p>
    <w:p w:rsidR="00272CB0" w:rsidRPr="00B77A2E" w:rsidRDefault="00D139E8" w:rsidP="00D13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развитие познавательного</w:t>
      </w:r>
      <w:r w:rsidR="00272CB0" w:rsidRPr="00B77A2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B77A2E">
        <w:rPr>
          <w:rFonts w:ascii="Times New Roman" w:hAnsi="Times New Roman" w:cs="Times New Roman"/>
          <w:sz w:val="28"/>
          <w:szCs w:val="28"/>
        </w:rPr>
        <w:t>а</w:t>
      </w:r>
      <w:r w:rsidR="00272CB0" w:rsidRPr="00B77A2E">
        <w:rPr>
          <w:rFonts w:ascii="Times New Roman" w:hAnsi="Times New Roman" w:cs="Times New Roman"/>
          <w:sz w:val="28"/>
          <w:szCs w:val="28"/>
        </w:rPr>
        <w:t xml:space="preserve"> к учебному материалу курса и способам решения элементарных финансовых задач;</w:t>
      </w:r>
    </w:p>
    <w:p w:rsidR="00272CB0" w:rsidRPr="00B77A2E" w:rsidRDefault="00D139E8" w:rsidP="00D139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формирование понимания</w:t>
      </w:r>
      <w:r w:rsidR="00272CB0" w:rsidRPr="00B77A2E">
        <w:rPr>
          <w:rFonts w:ascii="Times New Roman" w:hAnsi="Times New Roman" w:cs="Times New Roman"/>
          <w:sz w:val="28"/>
          <w:szCs w:val="28"/>
        </w:rPr>
        <w:t xml:space="preserve"> различия между расходами на товары и услуги первой необходимости, между расходами на дополнительные нужды и «лишними» расходами;</w:t>
      </w:r>
    </w:p>
    <w:p w:rsidR="00272CB0" w:rsidRPr="00B77A2E" w:rsidRDefault="00D139E8" w:rsidP="00272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 xml:space="preserve">воспитание </w:t>
      </w:r>
      <w:proofErr w:type="spellStart"/>
      <w:r w:rsidRPr="00B77A2E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B77A2E">
        <w:rPr>
          <w:rFonts w:ascii="Times New Roman" w:hAnsi="Times New Roman" w:cs="Times New Roman"/>
          <w:sz w:val="28"/>
          <w:szCs w:val="28"/>
        </w:rPr>
        <w:t xml:space="preserve"> как осознанного понимания чувств другого человека и сопереживания его эмоциональному состоянию, выражающейся в поступках, направленных на помощь другим и обеспечение их благополучия.</w:t>
      </w:r>
    </w:p>
    <w:p w:rsidR="00D139E8" w:rsidRPr="00B77A2E" w:rsidRDefault="00D139E8" w:rsidP="00D139E8">
      <w:p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 xml:space="preserve">Рабочая программа курса «Финансовая грамотность» входит в учебно-методический комплект, который также включает следующие издания: </w:t>
      </w:r>
    </w:p>
    <w:p w:rsidR="00D139E8" w:rsidRPr="00B77A2E" w:rsidRDefault="00D139E8" w:rsidP="00D1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lastRenderedPageBreak/>
        <w:t>Федин С.Н. Финансовая грамотность: материалы для учащихся. 1–4 классы. В 2 частях. Часть 1; • Федин С.Н.</w:t>
      </w:r>
    </w:p>
    <w:p w:rsidR="00D139E8" w:rsidRPr="00B77A2E" w:rsidRDefault="00D139E8" w:rsidP="00D1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 xml:space="preserve">Финансовая грамотность: материалы для учащихся. 1–4 классы. В 2 частях. Часть 2; • </w:t>
      </w:r>
      <w:proofErr w:type="spellStart"/>
      <w:r w:rsidRPr="00B77A2E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B77A2E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B77A2E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B77A2E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D139E8" w:rsidRPr="00B77A2E" w:rsidRDefault="00D139E8" w:rsidP="00D1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 xml:space="preserve">Финансовая грамотность: рабочая тетрадь. 1–4 классы; • </w:t>
      </w:r>
      <w:proofErr w:type="spellStart"/>
      <w:r w:rsidRPr="00B77A2E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B77A2E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B77A2E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B77A2E">
        <w:rPr>
          <w:rFonts w:ascii="Times New Roman" w:hAnsi="Times New Roman" w:cs="Times New Roman"/>
          <w:sz w:val="28"/>
          <w:szCs w:val="28"/>
        </w:rPr>
        <w:t xml:space="preserve"> Е.Е. Финансовая грамотность: методические рекомендации для учителя. 1–4 классы; • </w:t>
      </w:r>
      <w:proofErr w:type="spellStart"/>
      <w:r w:rsidRPr="00B77A2E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B77A2E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B77A2E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Pr="00B77A2E">
        <w:rPr>
          <w:rFonts w:ascii="Times New Roman" w:hAnsi="Times New Roman" w:cs="Times New Roman"/>
          <w:sz w:val="28"/>
          <w:szCs w:val="28"/>
        </w:rPr>
        <w:t xml:space="preserve"> Е.Е. </w:t>
      </w:r>
    </w:p>
    <w:p w:rsidR="00D139E8" w:rsidRPr="00B77A2E" w:rsidRDefault="00D139E8" w:rsidP="00D1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Финансовая грамотность: материалы для родителей. 1–4 классы.</w:t>
      </w:r>
    </w:p>
    <w:p w:rsidR="00D139E8" w:rsidRPr="00B77A2E" w:rsidRDefault="00D139E8" w:rsidP="00D139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«Финансовая грамотность» является прикладным курсом, реализующим интересы учащихся 1–4 классов в сфере экономики семьи. Курс состоит из двух частей, каждая из которых рассчитана на 17 академических часов (в общей сложности 34 часа).</w:t>
      </w:r>
    </w:p>
    <w:p w:rsidR="00D139E8" w:rsidRPr="00B77A2E" w:rsidRDefault="00D139E8" w:rsidP="00D139E8">
      <w:p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Четыре курса ра</w:t>
      </w:r>
      <w:r w:rsidRPr="00B77A2E">
        <w:rPr>
          <w:rFonts w:ascii="Times New Roman" w:hAnsi="Times New Roman" w:cs="Times New Roman"/>
          <w:sz w:val="28"/>
          <w:szCs w:val="28"/>
        </w:rPr>
        <w:t>с</w:t>
      </w:r>
      <w:r w:rsidRPr="00B77A2E">
        <w:rPr>
          <w:rFonts w:ascii="Times New Roman" w:hAnsi="Times New Roman" w:cs="Times New Roman"/>
          <w:sz w:val="28"/>
          <w:szCs w:val="28"/>
        </w:rPr>
        <w:t>считаны на 136 часов.</w:t>
      </w:r>
    </w:p>
    <w:p w:rsidR="00B77A2E" w:rsidRPr="00B77A2E" w:rsidRDefault="00B77A2E" w:rsidP="00B77A2E">
      <w:p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Рабочая программа включает три раздела:</w:t>
      </w:r>
    </w:p>
    <w:p w:rsidR="00B77A2E" w:rsidRPr="00B77A2E" w:rsidRDefault="00B77A2E" w:rsidP="00B77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«Основное содержание», где представлено изучаемое содержание, объединенное в содержательные блоки</w:t>
      </w:r>
    </w:p>
    <w:p w:rsidR="00B77A2E" w:rsidRPr="00B77A2E" w:rsidRDefault="00B77A2E" w:rsidP="00B77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«Тематическое планирование», в котором дан перечень тем курса и число учебных часов, отводимых на изучение каждой темы.</w:t>
      </w:r>
    </w:p>
    <w:p w:rsidR="00B77A2E" w:rsidRPr="00B77A2E" w:rsidRDefault="00B77A2E" w:rsidP="00B77A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77A2E">
        <w:rPr>
          <w:rFonts w:ascii="Times New Roman" w:hAnsi="Times New Roman" w:cs="Times New Roman"/>
          <w:sz w:val="28"/>
          <w:szCs w:val="28"/>
        </w:rPr>
        <w:t>«Планируемые результаты», в котором дается характеристика предметных результатов по учебным годам и уровням достижения.</w:t>
      </w:r>
    </w:p>
    <w:p w:rsidR="00D139E8" w:rsidRPr="00B77A2E" w:rsidRDefault="00D139E8" w:rsidP="00B77A2E">
      <w:pPr>
        <w:rPr>
          <w:rFonts w:ascii="Times New Roman" w:hAnsi="Times New Roman" w:cs="Times New Roman"/>
          <w:sz w:val="28"/>
          <w:szCs w:val="28"/>
        </w:rPr>
      </w:pPr>
    </w:p>
    <w:sectPr w:rsidR="00D139E8" w:rsidRPr="00B7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FED"/>
    <w:multiLevelType w:val="hybridMultilevel"/>
    <w:tmpl w:val="9198D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B27"/>
    <w:multiLevelType w:val="hybridMultilevel"/>
    <w:tmpl w:val="B318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48B3"/>
    <w:multiLevelType w:val="hybridMultilevel"/>
    <w:tmpl w:val="7466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B0"/>
    <w:rsid w:val="00272CB0"/>
    <w:rsid w:val="00B77A2E"/>
    <w:rsid w:val="00D139E8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92DF"/>
  <w15:chartTrackingRefBased/>
  <w15:docId w15:val="{D5DC387D-3655-4A74-8C8C-74C89402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1</cp:revision>
  <dcterms:created xsi:type="dcterms:W3CDTF">2023-10-13T05:37:00Z</dcterms:created>
  <dcterms:modified xsi:type="dcterms:W3CDTF">2023-10-13T06:03:00Z</dcterms:modified>
</cp:coreProperties>
</file>