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4A21" w14:textId="1848437B" w:rsidR="00891F21" w:rsidRDefault="00891F21">
      <w:pPr>
        <w:rPr>
          <w:b/>
          <w:bCs/>
          <w:sz w:val="28"/>
          <w:szCs w:val="28"/>
        </w:rPr>
      </w:pPr>
      <w:r w:rsidRPr="00891F21">
        <w:rPr>
          <w:b/>
          <w:bCs/>
          <w:sz w:val="28"/>
          <w:szCs w:val="28"/>
        </w:rPr>
        <w:t>Аннотация к рабочей программе элективн</w:t>
      </w:r>
      <w:r w:rsidR="00795E56">
        <w:rPr>
          <w:b/>
          <w:bCs/>
          <w:sz w:val="28"/>
          <w:szCs w:val="28"/>
        </w:rPr>
        <w:t xml:space="preserve">ого </w:t>
      </w:r>
      <w:r w:rsidRPr="00891F21">
        <w:rPr>
          <w:b/>
          <w:bCs/>
          <w:sz w:val="28"/>
          <w:szCs w:val="28"/>
        </w:rPr>
        <w:t>курс</w:t>
      </w:r>
      <w:r w:rsidR="00795E56">
        <w:rPr>
          <w:b/>
          <w:bCs/>
          <w:sz w:val="28"/>
          <w:szCs w:val="28"/>
        </w:rPr>
        <w:t>а</w:t>
      </w:r>
      <w:r w:rsidRPr="00891F21">
        <w:rPr>
          <w:b/>
          <w:bCs/>
          <w:sz w:val="28"/>
          <w:szCs w:val="28"/>
        </w:rPr>
        <w:t xml:space="preserve"> «</w:t>
      </w:r>
      <w:r w:rsidR="007E2AD7">
        <w:rPr>
          <w:b/>
          <w:bCs/>
          <w:sz w:val="28"/>
          <w:szCs w:val="28"/>
        </w:rPr>
        <w:t>Текст:</w:t>
      </w:r>
      <w:r>
        <w:rPr>
          <w:b/>
          <w:bCs/>
          <w:sz w:val="28"/>
          <w:szCs w:val="28"/>
        </w:rPr>
        <w:t xml:space="preserve"> от замысла к созданию»</w:t>
      </w:r>
      <w:r w:rsidR="007E2AD7">
        <w:rPr>
          <w:b/>
          <w:bCs/>
          <w:sz w:val="28"/>
          <w:szCs w:val="28"/>
        </w:rPr>
        <w:t>- 34 часа.</w:t>
      </w:r>
    </w:p>
    <w:p w14:paraId="6E82CDDA" w14:textId="77777777" w:rsidR="00795E56" w:rsidRDefault="00891F21">
      <w:pPr>
        <w:rPr>
          <w:sz w:val="28"/>
          <w:szCs w:val="28"/>
        </w:rPr>
      </w:pPr>
      <w:r w:rsidRPr="00891F21">
        <w:rPr>
          <w:sz w:val="28"/>
          <w:szCs w:val="28"/>
        </w:rPr>
        <w:t xml:space="preserve">  Элективные курсы являются важнейшим средством построения индивидуальных образовательно-профессиональных программ, которые в значительной степени связаны с выбором каждым старшеклассником содержания образования в зависимости от его интересов и способностей. Культура восприятия художественного произведения важна как основа формирования литературного вкуса, умений и навыков читать грамотно, вдумчиво, анализировать, осознанно делать выводы. Элективные курсы для обучающихся на старшей ступени школы дают возможность сформировать не только культуру чтения обучающихся, но и развить опыт планирования и организации исследовательской деятельности по анализу художественного текста. </w:t>
      </w:r>
    </w:p>
    <w:p w14:paraId="49A3A86A" w14:textId="77777777" w:rsidR="00795E56" w:rsidRDefault="00891F21">
      <w:pPr>
        <w:rPr>
          <w:sz w:val="28"/>
          <w:szCs w:val="28"/>
        </w:rPr>
      </w:pPr>
      <w:r w:rsidRPr="00891F21">
        <w:rPr>
          <w:sz w:val="28"/>
          <w:szCs w:val="28"/>
        </w:rPr>
        <w:t xml:space="preserve">Актуальность программы элективного курса «Художественный анализ текста» определяется необходимостью развития аналитических навыков старшеклассника и оказания помощи учащимся в повышении лингвистической и коммуникативной компетенции, что в целом обеспечивает формирование нового качества знания и соответствует современным образовательным тенденциям. Содержание элективного </w:t>
      </w:r>
      <w:r w:rsidR="007E2AD7" w:rsidRPr="00891F21">
        <w:rPr>
          <w:sz w:val="28"/>
          <w:szCs w:val="28"/>
        </w:rPr>
        <w:t>курса,</w:t>
      </w:r>
      <w:r w:rsidRPr="00891F21">
        <w:rPr>
          <w:sz w:val="28"/>
          <w:szCs w:val="28"/>
        </w:rPr>
        <w:t xml:space="preserve"> предлагаемого для изучения в 11 классе, направлен на удовлетворение познавательных интересов обучающихся в области литературоведения, развитие навыков исследовательской деятельности и реализацию творческих возможностей личности. </w:t>
      </w:r>
    </w:p>
    <w:p w14:paraId="34D11DD1" w14:textId="77777777" w:rsidR="00795E56" w:rsidRDefault="00891F21">
      <w:pPr>
        <w:rPr>
          <w:sz w:val="28"/>
          <w:szCs w:val="28"/>
        </w:rPr>
      </w:pPr>
      <w:r w:rsidRPr="00891F21">
        <w:rPr>
          <w:sz w:val="28"/>
          <w:szCs w:val="28"/>
        </w:rPr>
        <w:t>Структурно</w:t>
      </w:r>
      <w:r w:rsidR="00795E56">
        <w:rPr>
          <w:sz w:val="28"/>
          <w:szCs w:val="28"/>
        </w:rPr>
        <w:t>-</w:t>
      </w:r>
      <w:r w:rsidRPr="00891F21">
        <w:rPr>
          <w:sz w:val="28"/>
          <w:szCs w:val="28"/>
        </w:rPr>
        <w:t xml:space="preserve"> элективный курс состоит из четырех разделов. Первый раздел: «Понятие литературоведческого и стилистического анализа» направлен на систематизацию знаний по теории литературоведческого и стилистического анализа художественного текста. Во втором: «Основные направления анализа прозаического текста» и третьем: «Основные направления анализа поэтического текста» разделах совершенствуются навыки анализа текста. Четвертый: «Итоговая читательская конференция», на которой обучающиеся представляют исследовательские работы как результат реализации своих творческих возможностей. В элективном курсе рассматриваются художественные тексты произведений IX и XX веков в единстве формы и содержания с выявлением различных средств воплощения авторской идеи в произведении (приемы художественной изобразительности, поэтические тропы, детали, ремарки и т.п.). Такой системно-интегрирующий подход и произведению позволяет решать приоритетные задачи в обучении литературе в связи с появлением новых форм итоговой аттестации. В </w:t>
      </w:r>
      <w:r w:rsidRPr="00891F21">
        <w:rPr>
          <w:sz w:val="28"/>
          <w:szCs w:val="28"/>
        </w:rPr>
        <w:lastRenderedPageBreak/>
        <w:t xml:space="preserve">содержание курса включены рассказы Е. Гришковца, Л. Улицкой, Л. В. Токаревой и др. Произведения этих авторов поднимают </w:t>
      </w:r>
      <w:r w:rsidR="007E2AD7" w:rsidRPr="00891F21">
        <w:rPr>
          <w:sz w:val="28"/>
          <w:szCs w:val="28"/>
        </w:rPr>
        <w:t>духовно-нравственные</w:t>
      </w:r>
      <w:r w:rsidRPr="00891F21">
        <w:rPr>
          <w:sz w:val="28"/>
          <w:szCs w:val="28"/>
        </w:rPr>
        <w:t xml:space="preserve"> проблемы, актуальные для подростков, помогают им заглянуть «внутрь себя», произведения этих авторов помогают приобрести опыт осмысления жизненных ситуаций, конфликтов, позволяют задуматься об уникальности личности, многообразии человеческих типов. Цели и задачи данного курса, а также требования к результатам обучения продиктованы особенностями структуры экзамена по литературе в новой форме, в центре которого находится художественный текст и комплекс заданий, сочетающих два типа заданий: 1.задания с кратким ответом, проверяющие знание конкретных литературных фактов и отдельных элементов художественной формы (особенности композиции, жанровая специфика произведения, виды </w:t>
      </w:r>
      <w:r w:rsidR="007E2AD7" w:rsidRPr="00891F21">
        <w:rPr>
          <w:sz w:val="28"/>
          <w:szCs w:val="28"/>
        </w:rPr>
        <w:t>изобразительно выразительных</w:t>
      </w:r>
      <w:r w:rsidRPr="00891F21">
        <w:rPr>
          <w:sz w:val="28"/>
          <w:szCs w:val="28"/>
        </w:rPr>
        <w:t xml:space="preserve"> средств и т.п.); 2.комплекс заданий, требующих развернутого связного ответа.</w:t>
      </w:r>
    </w:p>
    <w:p w14:paraId="03453681" w14:textId="77777777" w:rsidR="00795E56" w:rsidRDefault="00891F21">
      <w:pPr>
        <w:rPr>
          <w:sz w:val="28"/>
          <w:szCs w:val="28"/>
        </w:rPr>
      </w:pPr>
      <w:r w:rsidRPr="00891F21">
        <w:rPr>
          <w:sz w:val="28"/>
          <w:szCs w:val="28"/>
        </w:rPr>
        <w:t xml:space="preserve"> Основными целями данного курса являются: - формирование умений и навыков, необходимых для подготовки к ЕГЭ: умения работать с различными типами тестовых заданий, умение отвечать на проблемные вопросы, анализировать произведения малых жанров; - развитие коммуникативных навыков обучающихся, овладение необходимыми видами логически связного, образного речевого высказывания.</w:t>
      </w:r>
    </w:p>
    <w:p w14:paraId="2AA96EB7" w14:textId="77777777" w:rsidR="00795E56" w:rsidRDefault="00891F21">
      <w:pPr>
        <w:rPr>
          <w:sz w:val="28"/>
          <w:szCs w:val="28"/>
        </w:rPr>
      </w:pPr>
      <w:r w:rsidRPr="00891F21">
        <w:rPr>
          <w:sz w:val="28"/>
          <w:szCs w:val="28"/>
        </w:rPr>
        <w:t xml:space="preserve"> В процессе многоаспектной работы с текстом решаются задачи, связанные с основными видами речевой деятельности, совершенствуются навыки учащихся по литературоведческому анализу художественного произведения, расширяется круг изучаемых произведений малых форм, детализируется и конкретизируется изучение крупных произведений, что позволяет старшеклассникам подготовиться к экзаменам (независимо от формы их проведения). Работа по анализу текста организуется учителем как исследовательская деятельность, основными формами работы становятся: индивидуальная и групповая деятельность по решению литературоведческих задач; написание сочинений различных жанров и форм; самостоятельный подбор художественных текстов для анализа и сопоставительного анализа. Большое внимание в элективном курсе уделяется формированию коммуникативных навыков. </w:t>
      </w:r>
    </w:p>
    <w:p w14:paraId="152EC315" w14:textId="77777777" w:rsidR="00795E56" w:rsidRDefault="00891F21">
      <w:pPr>
        <w:rPr>
          <w:sz w:val="28"/>
          <w:szCs w:val="28"/>
        </w:rPr>
      </w:pPr>
      <w:r w:rsidRPr="00891F21">
        <w:rPr>
          <w:sz w:val="28"/>
          <w:szCs w:val="28"/>
        </w:rPr>
        <w:t>На занятиях используются такие формы работы, когда учащимся необходимо проявить активность и инициативу, детям приходится сообща решать поставленные учителем и произведением задачи. Используется групповая работа, работа в парах, такие формы учебно</w:t>
      </w:r>
      <w:r w:rsidR="007E2AD7">
        <w:rPr>
          <w:sz w:val="28"/>
          <w:szCs w:val="28"/>
        </w:rPr>
        <w:t>-</w:t>
      </w:r>
      <w:r w:rsidRPr="00891F21">
        <w:rPr>
          <w:sz w:val="28"/>
          <w:szCs w:val="28"/>
        </w:rPr>
        <w:t xml:space="preserve">познавательной и творческой </w:t>
      </w:r>
      <w:r w:rsidRPr="00891F21">
        <w:rPr>
          <w:sz w:val="28"/>
          <w:szCs w:val="28"/>
        </w:rPr>
        <w:lastRenderedPageBreak/>
        <w:t>деятельности развивает дружеские отношения, помогает применять полученные знания при решении конкретных учебных задач.</w:t>
      </w:r>
    </w:p>
    <w:p w14:paraId="3BA330CC" w14:textId="71A50BB9" w:rsidR="00815B65" w:rsidRDefault="00891F21">
      <w:pPr>
        <w:rPr>
          <w:sz w:val="28"/>
          <w:szCs w:val="28"/>
        </w:rPr>
      </w:pPr>
      <w:r w:rsidRPr="00891F21">
        <w:rPr>
          <w:sz w:val="28"/>
          <w:szCs w:val="28"/>
        </w:rPr>
        <w:t xml:space="preserve"> В результате изучения курса учащиеся должны: - освоить элементы литературоведческого анализа текста литературного произведения; - владеть приемами решения литературоведческих задач; - выражать своё отношение к прочитанному в форме письменного высказывания на литературную тему, уметь создавать логически связные, образные высказывания; - владеть навыками самостоятельного поиска ответа на проблемные вопросы, комментирование художественного произведения, - уметь сопоставлять литературные факты и явления и выявлять в них общие и своеобразные черты, а также устанавливать ассоциативные связи с произведениями других видов искусства; - умение самостоятельно составлять задания к тексту, направленные на осмысление содержания, авторского замысла, на выявление особенностей использования в тексте средств воплощения авторской идеи. Результаты работ могут отслеживаться с помощью таких форм, как выполнение зачетных работ с рейтинговой системой баллов, соответствующей требованиям ЕГЭ</w:t>
      </w:r>
      <w:r w:rsidR="00795E56">
        <w:rPr>
          <w:sz w:val="28"/>
          <w:szCs w:val="28"/>
        </w:rPr>
        <w:t>.</w:t>
      </w:r>
    </w:p>
    <w:p w14:paraId="7566CD7E" w14:textId="03E653C9" w:rsidR="00D851CB" w:rsidRPr="00D851CB" w:rsidRDefault="00D851CB" w:rsidP="00D851CB">
      <w:pPr>
        <w:rPr>
          <w:sz w:val="28"/>
          <w:szCs w:val="28"/>
        </w:rPr>
      </w:pPr>
    </w:p>
    <w:p w14:paraId="362906FC" w14:textId="5EFDB787" w:rsidR="00D851CB" w:rsidRPr="00D851CB" w:rsidRDefault="00D851CB" w:rsidP="00D851CB">
      <w:pPr>
        <w:rPr>
          <w:sz w:val="28"/>
          <w:szCs w:val="28"/>
        </w:rPr>
      </w:pPr>
    </w:p>
    <w:p w14:paraId="4676A8E8" w14:textId="513AB794" w:rsidR="00D851CB" w:rsidRDefault="00D851CB" w:rsidP="00D851CB">
      <w:pPr>
        <w:rPr>
          <w:sz w:val="28"/>
          <w:szCs w:val="28"/>
        </w:rPr>
      </w:pPr>
    </w:p>
    <w:p w14:paraId="4E1E75E7" w14:textId="2795F709" w:rsidR="00D851CB" w:rsidRPr="00DF0399" w:rsidRDefault="00D851CB" w:rsidP="00D851C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sz w:val="28"/>
          <w:szCs w:val="28"/>
        </w:rPr>
        <w:tab/>
      </w:r>
    </w:p>
    <w:p w14:paraId="54A186CD" w14:textId="019E0E44" w:rsidR="00D851CB" w:rsidRPr="00D851CB" w:rsidRDefault="00D851CB" w:rsidP="00D851CB">
      <w:pPr>
        <w:tabs>
          <w:tab w:val="left" w:pos="1020"/>
        </w:tabs>
        <w:rPr>
          <w:sz w:val="28"/>
          <w:szCs w:val="28"/>
        </w:rPr>
      </w:pPr>
    </w:p>
    <w:sectPr w:rsidR="00D851CB" w:rsidRPr="00D8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63"/>
    <w:rsid w:val="00795E56"/>
    <w:rsid w:val="007E2AD7"/>
    <w:rsid w:val="00891F21"/>
    <w:rsid w:val="00920A63"/>
    <w:rsid w:val="00B54F7E"/>
    <w:rsid w:val="00D31D52"/>
    <w:rsid w:val="00D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6DB0"/>
  <w15:chartTrackingRefBased/>
  <w15:docId w15:val="{6AB76EF8-B4EB-47B9-9F85-DE82F45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2023-10-13T01:08:00Z</dcterms:created>
  <dcterms:modified xsi:type="dcterms:W3CDTF">2023-10-13T13:15:00Z</dcterms:modified>
</cp:coreProperties>
</file>